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C20C03"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55418537"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460960" w:rsidP="00460960">
      <w:pPr>
        <w:keepNext/>
        <w:spacing w:after="0" w:line="240" w:lineRule="auto"/>
        <w:outlineLvl w:val="2"/>
        <w:rPr>
          <w:rFonts w:ascii="BernhardMod BT" w:eastAsia="Times New Roman" w:hAnsi="BernhardMod BT" w:cs="Times New Roman"/>
          <w:b/>
          <w:sz w:val="28"/>
          <w:szCs w:val="20"/>
        </w:rPr>
      </w:pPr>
      <w:r w:rsidRPr="00460960">
        <w:rPr>
          <w:rFonts w:ascii="BernhardMod BT" w:eastAsia="Times New Roman" w:hAnsi="BernhardMod BT" w:cs="Times New Roman"/>
          <w:b/>
          <w:sz w:val="28"/>
          <w:szCs w:val="20"/>
        </w:rPr>
        <w:t>Marc Hassan, Chair</w:t>
      </w:r>
    </w:p>
    <w:p w:rsidR="00460960" w:rsidRPr="00460960" w:rsidRDefault="005C770B"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Chris Brady</w:t>
      </w:r>
      <w:r w:rsidR="00460960" w:rsidRPr="00460960">
        <w:rPr>
          <w:rFonts w:ascii="BernhardMod BT" w:eastAsia="Times New Roman" w:hAnsi="BernhardMod BT" w:cs="Times New Roman"/>
          <w:b/>
          <w:sz w:val="28"/>
          <w:szCs w:val="20"/>
        </w:rPr>
        <w:t>, Vice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8A0AFA"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w:t>
      </w:r>
      <w:r w:rsidR="00460960" w:rsidRPr="00460960">
        <w:rPr>
          <w:rFonts w:ascii="Times New Roman" w:eastAsia="Times New Roman" w:hAnsi="Times New Roman" w:cs="Times New Roman"/>
          <w:b/>
          <w:sz w:val="24"/>
          <w:szCs w:val="24"/>
        </w:rPr>
        <w:t xml:space="preserv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120D37"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4</w:t>
      </w:r>
      <w:r w:rsidR="00460960" w:rsidRPr="00460960">
        <w:rPr>
          <w:rFonts w:ascii="Times New Roman" w:eastAsia="Times New Roman" w:hAnsi="Times New Roman" w:cs="Times New Roman"/>
          <w:b/>
          <w:sz w:val="24"/>
          <w:szCs w:val="24"/>
        </w:rPr>
        <w:t>, 2017</w:t>
      </w:r>
    </w:p>
    <w:p w:rsidR="00460960" w:rsidRDefault="008A0AFA"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Pr="00460960"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460960" w:rsidRPr="00460960" w:rsidRDefault="00460960" w:rsidP="00460960">
      <w:pPr>
        <w:spacing w:after="0" w:line="240" w:lineRule="auto"/>
        <w:ind w:right="-180"/>
        <w:outlineLvl w:val="0"/>
        <w:rPr>
          <w:rFonts w:ascii="Times New Roman" w:eastAsia="Times New Roman" w:hAnsi="Times New Roman" w:cs="Times New Roman"/>
          <w:b/>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E23A7A" w:rsidRPr="00E23A7A">
        <w:rPr>
          <w:rFonts w:ascii="Times New Roman" w:eastAsia="Times New Roman" w:hAnsi="Times New Roman" w:cs="Times New Roman"/>
          <w:szCs w:val="20"/>
        </w:rPr>
        <w:t>Niki Brunson</w:t>
      </w:r>
      <w:r w:rsidR="00E23A7A">
        <w:rPr>
          <w:rFonts w:ascii="Times New Roman" w:eastAsia="Times New Roman" w:hAnsi="Times New Roman" w:cs="Times New Roman"/>
          <w:szCs w:val="20"/>
        </w:rPr>
        <w:t xml:space="preserve"> (Chair)</w:t>
      </w:r>
      <w:r w:rsidR="00E23A7A" w:rsidRPr="00E23A7A">
        <w:rPr>
          <w:rFonts w:ascii="Times New Roman" w:eastAsia="Times New Roman" w:hAnsi="Times New Roman" w:cs="Times New Roman"/>
          <w:szCs w:val="20"/>
        </w:rPr>
        <w:t xml:space="preserve">, </w:t>
      </w:r>
      <w:r w:rsidR="00E23A7A">
        <w:rPr>
          <w:rFonts w:ascii="Times New Roman" w:eastAsia="Times New Roman" w:hAnsi="Times New Roman" w:cs="Times New Roman"/>
          <w:szCs w:val="20"/>
        </w:rPr>
        <w:t>John Pittman</w:t>
      </w:r>
      <w:r w:rsidRPr="00460960">
        <w:rPr>
          <w:rFonts w:ascii="Times New Roman" w:eastAsia="Times New Roman" w:hAnsi="Times New Roman" w:cs="Times New Roman"/>
          <w:szCs w:val="20"/>
        </w:rPr>
        <w:t xml:space="preserve"> and </w:t>
      </w:r>
      <w:r w:rsidR="008A0AFA">
        <w:rPr>
          <w:rFonts w:ascii="Times New Roman" w:eastAsia="Times New Roman" w:hAnsi="Times New Roman" w:cs="Times New Roman"/>
          <w:szCs w:val="20"/>
        </w:rPr>
        <w:t xml:space="preserve">Danny Ferreira </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00756E79">
        <w:rPr>
          <w:rFonts w:ascii="Times New Roman" w:eastAsia="Times New Roman" w:hAnsi="Times New Roman" w:cs="Times New Roman"/>
          <w:szCs w:val="20"/>
        </w:rPr>
        <w:t>Jeff Clements</w:t>
      </w:r>
      <w:r w:rsidRPr="00460960">
        <w:rPr>
          <w:rFonts w:ascii="Times New Roman" w:eastAsia="Times New Roman" w:hAnsi="Times New Roman" w:cs="Times New Roman"/>
          <w:szCs w:val="20"/>
        </w:rPr>
        <w:t xml:space="preserve"> – City Council Research</w:t>
      </w:r>
      <w:r w:rsidR="00756E79">
        <w:rPr>
          <w:rFonts w:ascii="Times New Roman" w:eastAsia="Times New Roman" w:hAnsi="Times New Roman" w:cs="Times New Roman"/>
          <w:szCs w:val="20"/>
        </w:rPr>
        <w:t>; Dr. Johnny Gaffney – Mayor’s Office</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8A0AFA"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TRUE Commissioner Niki Brunson called the meeting to order at 3:0</w:t>
      </w:r>
      <w:r w:rsidR="00756E79">
        <w:rPr>
          <w:rFonts w:ascii="Times New Roman" w:eastAsia="Times New Roman" w:hAnsi="Times New Roman" w:cs="Times New Roman"/>
          <w:szCs w:val="20"/>
        </w:rPr>
        <w:t>6</w:t>
      </w:r>
      <w:r>
        <w:rPr>
          <w:rFonts w:ascii="Times New Roman" w:eastAsia="Times New Roman" w:hAnsi="Times New Roman" w:cs="Times New Roman"/>
          <w:szCs w:val="20"/>
        </w:rPr>
        <w:t xml:space="preserve"> pm.</w:t>
      </w:r>
    </w:p>
    <w:p w:rsidR="00756E79" w:rsidRDefault="00756E79" w:rsidP="00460960">
      <w:pPr>
        <w:spacing w:after="0" w:line="240" w:lineRule="auto"/>
        <w:ind w:right="-180"/>
        <w:outlineLvl w:val="0"/>
        <w:rPr>
          <w:rFonts w:ascii="Times New Roman" w:eastAsia="Times New Roman" w:hAnsi="Times New Roman" w:cs="Times New Roman"/>
          <w:szCs w:val="20"/>
        </w:rPr>
      </w:pPr>
    </w:p>
    <w:p w:rsidR="00756E79" w:rsidRDefault="00756E7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Tommy Carter of the Council Auditor’s Office reported on 2 audits and 1 audit follow-up </w:t>
      </w:r>
      <w:r w:rsidR="008747BD">
        <w:rPr>
          <w:rFonts w:ascii="Times New Roman" w:eastAsia="Times New Roman" w:hAnsi="Times New Roman" w:cs="Times New Roman"/>
          <w:szCs w:val="20"/>
        </w:rPr>
        <w:t>issued since the last committee meeting.</w:t>
      </w:r>
    </w:p>
    <w:p w:rsidR="008747BD" w:rsidRDefault="008747BD" w:rsidP="00460960">
      <w:pPr>
        <w:spacing w:after="0" w:line="240" w:lineRule="auto"/>
        <w:ind w:right="-180"/>
        <w:outlineLvl w:val="0"/>
        <w:rPr>
          <w:rFonts w:ascii="Times New Roman" w:eastAsia="Times New Roman" w:hAnsi="Times New Roman" w:cs="Times New Roman"/>
          <w:szCs w:val="20"/>
        </w:rPr>
      </w:pPr>
    </w:p>
    <w:p w:rsidR="008747BD" w:rsidRDefault="008747B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#726A – Municipal Code Compliance Division Revenue Audit Follow-up: Mr. Carter explained the findings, which included excessive computer access rights and failure to segregate functions with regard to receiving, depositing and reconciling payments received by the Division instead of by the Tax Collector’s Office, and problems with the lien database (which is maintained in a Microsoft Access database). Some improvements have been made but others are still in process, particularly with regard to the lien database. Another problem was identified with the timeliness of transmission of liens to a collection agency; that process has been discontinued as the resulting collections were not worth the cost. </w:t>
      </w:r>
      <w:r w:rsidR="00CB7283">
        <w:rPr>
          <w:rFonts w:ascii="Times New Roman" w:eastAsia="Times New Roman" w:hAnsi="Times New Roman" w:cs="Times New Roman"/>
          <w:szCs w:val="20"/>
        </w:rPr>
        <w:t>Another follow-up report will be conducted next year.</w:t>
      </w:r>
    </w:p>
    <w:p w:rsidR="00CB7283" w:rsidRDefault="00CB7283" w:rsidP="00460960">
      <w:pPr>
        <w:spacing w:after="0" w:line="240" w:lineRule="auto"/>
        <w:ind w:right="-180"/>
        <w:outlineLvl w:val="0"/>
        <w:rPr>
          <w:rFonts w:ascii="Times New Roman" w:eastAsia="Times New Roman" w:hAnsi="Times New Roman" w:cs="Times New Roman"/>
          <w:szCs w:val="20"/>
        </w:rPr>
      </w:pPr>
    </w:p>
    <w:p w:rsidR="00CB7283" w:rsidRDefault="00CB728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#792 – Risk Management Workers Compensation Audit: the findings included excessive computer access rights, inadequate documentation of review and approval of workers comp incident reports, failure to always utilize the procurement process when purchasing services related to case investigation, inaccurate and/or untimely payments to claimants, and violations of City cash handling policies. The division agreed with some of the recommendations and partially agreed with others, stating that insufficient staffing led to a failure to fully segregate functions with regard to creation, payment, reconciliation and close-out of case files.</w:t>
      </w:r>
    </w:p>
    <w:p w:rsidR="00A8414F" w:rsidRDefault="00A8414F" w:rsidP="00460960">
      <w:pPr>
        <w:spacing w:after="0" w:line="240" w:lineRule="auto"/>
        <w:ind w:right="-180"/>
        <w:outlineLvl w:val="0"/>
        <w:rPr>
          <w:rFonts w:ascii="Times New Roman" w:eastAsia="Times New Roman" w:hAnsi="Times New Roman" w:cs="Times New Roman"/>
          <w:szCs w:val="20"/>
        </w:rPr>
      </w:pPr>
    </w:p>
    <w:p w:rsidR="00A8414F" w:rsidRDefault="00A8414F"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Mr. Carter noted that former Council Auditor Kirk Sherman had retired on April 14</w:t>
      </w:r>
      <w:r w:rsidRPr="00A8414F">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and former Assistant Council Auditor Kyle Billy had been appointed to the position.</w:t>
      </w:r>
    </w:p>
    <w:p w:rsidR="00E764D8" w:rsidRDefault="00E764D8" w:rsidP="00460960">
      <w:pPr>
        <w:spacing w:after="0" w:line="240" w:lineRule="auto"/>
        <w:ind w:right="-180"/>
        <w:outlineLvl w:val="0"/>
        <w:rPr>
          <w:rFonts w:ascii="Times New Roman" w:eastAsia="Times New Roman" w:hAnsi="Times New Roman" w:cs="Times New Roman"/>
          <w:szCs w:val="20"/>
        </w:rPr>
      </w:pPr>
    </w:p>
    <w:p w:rsidR="008A0AFA" w:rsidRDefault="00E764D8"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#793 – Nonresidential Solid Waste Franchise Fees: the primary finding was that the franchise haulers were all calculating their fee on different bases and not in compliance with the City’s definitions of gross receipts, leading to an under-collection of $335,000 in calendar year 2015. The companies also were not always in compliance with the payment bond, insurance and reporting requirements and the Solid Waste Division lacked standard operating procedures for various processes related to the franchise fees.</w:t>
      </w:r>
      <w:r w:rsidR="00661493">
        <w:rPr>
          <w:rFonts w:ascii="Times New Roman" w:eastAsia="Times New Roman" w:hAnsi="Times New Roman" w:cs="Times New Roman"/>
          <w:szCs w:val="20"/>
        </w:rPr>
        <w:t xml:space="preserve"> The division is working with the Office of General Counsel to determine how to collect the under-paid fees for as many years back as allowable by the statute of limitations. The Solid Waste Division will begin requiring </w:t>
      </w:r>
      <w:r w:rsidR="00661493">
        <w:rPr>
          <w:rFonts w:ascii="Times New Roman" w:eastAsia="Times New Roman" w:hAnsi="Times New Roman" w:cs="Times New Roman"/>
          <w:szCs w:val="20"/>
        </w:rPr>
        <w:lastRenderedPageBreak/>
        <w:t>signatures on affidavits by all franchise haulers certifying that they are properly calculating and remitting the fee in accordance with the Ordinance Code.</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szCs w:val="20"/>
        </w:rPr>
        <w:t xml:space="preserve">With no further business, the TRUE Commission </w:t>
      </w:r>
      <w:r w:rsidR="003A7F57">
        <w:rPr>
          <w:rFonts w:ascii="Times New Roman" w:eastAsia="Times New Roman" w:hAnsi="Times New Roman" w:cs="Times New Roman"/>
          <w:szCs w:val="20"/>
        </w:rPr>
        <w:t>Audit Committee</w:t>
      </w:r>
      <w:r w:rsidR="008A0AFA">
        <w:rPr>
          <w:rFonts w:ascii="Times New Roman" w:eastAsia="Times New Roman" w:hAnsi="Times New Roman" w:cs="Times New Roman"/>
          <w:szCs w:val="20"/>
        </w:rPr>
        <w:t xml:space="preserve"> meeting adjo</w:t>
      </w:r>
      <w:r w:rsidR="00A3255D">
        <w:rPr>
          <w:rFonts w:ascii="Times New Roman" w:eastAsia="Times New Roman" w:hAnsi="Times New Roman" w:cs="Times New Roman"/>
          <w:szCs w:val="20"/>
        </w:rPr>
        <w:t>urned at 3:</w:t>
      </w:r>
      <w:r w:rsidR="00F03EB8">
        <w:rPr>
          <w:rFonts w:ascii="Times New Roman" w:eastAsia="Times New Roman" w:hAnsi="Times New Roman" w:cs="Times New Roman"/>
          <w:szCs w:val="20"/>
        </w:rPr>
        <w:t>40</w:t>
      </w:r>
      <w:r w:rsidR="008A0AFA">
        <w:rPr>
          <w:rFonts w:ascii="Times New Roman" w:eastAsia="Times New Roman" w:hAnsi="Times New Roman" w:cs="Times New Roman"/>
          <w:szCs w:val="20"/>
        </w:rPr>
        <w:t xml:space="preserve"> pm</w:t>
      </w:r>
      <w:r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460960" w:rsidRPr="00460960" w:rsidRDefault="00C42F5D"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460960" w:rsidRPr="00460960" w:rsidRDefault="00024C41"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Posted 5.</w:t>
      </w:r>
      <w:r w:rsidR="00C20C03">
        <w:rPr>
          <w:rFonts w:ascii="Times New Roman" w:eastAsia="Times New Roman" w:hAnsi="Times New Roman" w:cs="Times New Roman"/>
          <w:szCs w:val="20"/>
        </w:rPr>
        <w:t>4</w:t>
      </w:r>
      <w:r>
        <w:rPr>
          <w:rFonts w:ascii="Times New Roman" w:eastAsia="Times New Roman" w:hAnsi="Times New Roman" w:cs="Times New Roman"/>
          <w:szCs w:val="20"/>
        </w:rPr>
        <w:t>.</w:t>
      </w:r>
      <w:r w:rsidR="00460960" w:rsidRPr="00460960">
        <w:rPr>
          <w:rFonts w:ascii="Times New Roman" w:eastAsia="Times New Roman" w:hAnsi="Times New Roman" w:cs="Times New Roman"/>
          <w:szCs w:val="20"/>
        </w:rPr>
        <w:t>17</w:t>
      </w:r>
      <w:r w:rsidR="005C770B">
        <w:rPr>
          <w:rFonts w:ascii="Times New Roman" w:eastAsia="Times New Roman" w:hAnsi="Times New Roman" w:cs="Times New Roman"/>
          <w:szCs w:val="20"/>
        </w:rPr>
        <w:t xml:space="preserve">  </w:t>
      </w:r>
      <w:r w:rsidR="00C20C03">
        <w:rPr>
          <w:rFonts w:ascii="Times New Roman" w:eastAsia="Times New Roman" w:hAnsi="Times New Roman" w:cs="Times New Roman"/>
          <w:szCs w:val="20"/>
        </w:rPr>
        <w:t>4</w:t>
      </w:r>
      <w:bookmarkStart w:id="0" w:name="_GoBack"/>
      <w:bookmarkEnd w:id="0"/>
      <w:r w:rsidR="005C770B">
        <w:rPr>
          <w:rFonts w:ascii="Times New Roman" w:eastAsia="Times New Roman" w:hAnsi="Times New Roman" w:cs="Times New Roman"/>
          <w:szCs w:val="20"/>
        </w:rPr>
        <w:t>:00 p.m.</w:t>
      </w:r>
    </w:p>
    <w:p w:rsidR="00306992" w:rsidRDefault="00306992"/>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60"/>
    <w:rsid w:val="00024C41"/>
    <w:rsid w:val="0010194D"/>
    <w:rsid w:val="00120D37"/>
    <w:rsid w:val="00282F46"/>
    <w:rsid w:val="00306992"/>
    <w:rsid w:val="003A7F57"/>
    <w:rsid w:val="00460960"/>
    <w:rsid w:val="005C770B"/>
    <w:rsid w:val="00661493"/>
    <w:rsid w:val="00756E79"/>
    <w:rsid w:val="008747BD"/>
    <w:rsid w:val="008A0AFA"/>
    <w:rsid w:val="008F60C6"/>
    <w:rsid w:val="00A2757A"/>
    <w:rsid w:val="00A3255D"/>
    <w:rsid w:val="00A76D7E"/>
    <w:rsid w:val="00A8414F"/>
    <w:rsid w:val="00BA4DA9"/>
    <w:rsid w:val="00C20C03"/>
    <w:rsid w:val="00C42F5D"/>
    <w:rsid w:val="00CB7283"/>
    <w:rsid w:val="00E23A7A"/>
    <w:rsid w:val="00E378BE"/>
    <w:rsid w:val="00E764D8"/>
    <w:rsid w:val="00EB5980"/>
    <w:rsid w:val="00F0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2017-05-04T18:16:00Z</dcterms:created>
  <dcterms:modified xsi:type="dcterms:W3CDTF">2017-05-04T19:56:00Z</dcterms:modified>
</cp:coreProperties>
</file>